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D0" w:rsidRDefault="001A64D0"/>
    <w:p w:rsidR="00805A91" w:rsidRDefault="00805A91"/>
    <w:p w:rsidR="00805A91" w:rsidRDefault="00805A91">
      <w:r>
        <w:t>Richieste di risarcimento pervenute nel periodo 2018- 2022 presso Villa Anya s</w:t>
      </w:r>
      <w:r w:rsidR="00395485">
        <w:t>.</w:t>
      </w:r>
      <w:r>
        <w:t>r</w:t>
      </w:r>
      <w:r w:rsidR="00395485">
        <w:t>.</w:t>
      </w:r>
      <w:r>
        <w:t>l</w:t>
      </w:r>
      <w:r w:rsidR="00395485">
        <w:t>.</w:t>
      </w:r>
      <w:bookmarkStart w:id="0" w:name="_GoBack"/>
      <w:bookmarkEnd w:id="0"/>
      <w:r w:rsidR="00395485">
        <w:t xml:space="preserve"> relativamente alla attività assistenziale: </w:t>
      </w:r>
    </w:p>
    <w:p w:rsidR="00805A91" w:rsidRDefault="00805A9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069"/>
        <w:gridCol w:w="1070"/>
        <w:gridCol w:w="1070"/>
        <w:gridCol w:w="1605"/>
        <w:gridCol w:w="1605"/>
      </w:tblGrid>
      <w:tr w:rsidR="00805A91" w:rsidTr="0042308B">
        <w:tc>
          <w:tcPr>
            <w:tcW w:w="3209" w:type="dxa"/>
          </w:tcPr>
          <w:p w:rsidR="00805A91" w:rsidRDefault="00805A91">
            <w:r>
              <w:t xml:space="preserve">                      ANNO</w:t>
            </w:r>
          </w:p>
        </w:tc>
        <w:tc>
          <w:tcPr>
            <w:tcW w:w="1069" w:type="dxa"/>
          </w:tcPr>
          <w:p w:rsidR="00805A91" w:rsidRDefault="00805A91">
            <w:r>
              <w:t>2018</w:t>
            </w:r>
          </w:p>
        </w:tc>
        <w:tc>
          <w:tcPr>
            <w:tcW w:w="1070" w:type="dxa"/>
          </w:tcPr>
          <w:p w:rsidR="00805A91" w:rsidRDefault="00805A91">
            <w:r>
              <w:t>2019</w:t>
            </w:r>
          </w:p>
        </w:tc>
        <w:tc>
          <w:tcPr>
            <w:tcW w:w="1070" w:type="dxa"/>
          </w:tcPr>
          <w:p w:rsidR="00805A91" w:rsidRDefault="00805A91">
            <w:r>
              <w:t>2022</w:t>
            </w:r>
          </w:p>
        </w:tc>
        <w:tc>
          <w:tcPr>
            <w:tcW w:w="1605" w:type="dxa"/>
          </w:tcPr>
          <w:p w:rsidR="00805A91" w:rsidRDefault="00805A91">
            <w:r>
              <w:t>2021</w:t>
            </w:r>
          </w:p>
        </w:tc>
        <w:tc>
          <w:tcPr>
            <w:tcW w:w="1605" w:type="dxa"/>
          </w:tcPr>
          <w:p w:rsidR="00805A91" w:rsidRDefault="00805A91">
            <w:r>
              <w:t>2022</w:t>
            </w:r>
          </w:p>
        </w:tc>
      </w:tr>
      <w:tr w:rsidR="00805A91" w:rsidTr="000C59AE">
        <w:tc>
          <w:tcPr>
            <w:tcW w:w="3209" w:type="dxa"/>
          </w:tcPr>
          <w:p w:rsidR="00805A91" w:rsidRDefault="00805A91">
            <w:r>
              <w:t xml:space="preserve">                          N°</w:t>
            </w:r>
          </w:p>
        </w:tc>
        <w:tc>
          <w:tcPr>
            <w:tcW w:w="1069" w:type="dxa"/>
          </w:tcPr>
          <w:p w:rsidR="00805A91" w:rsidRDefault="00805A91">
            <w:r>
              <w:t>0</w:t>
            </w:r>
          </w:p>
        </w:tc>
        <w:tc>
          <w:tcPr>
            <w:tcW w:w="1070" w:type="dxa"/>
          </w:tcPr>
          <w:p w:rsidR="00805A91" w:rsidRDefault="00805A91">
            <w:r>
              <w:t>0</w:t>
            </w:r>
          </w:p>
        </w:tc>
        <w:tc>
          <w:tcPr>
            <w:tcW w:w="1070" w:type="dxa"/>
          </w:tcPr>
          <w:p w:rsidR="00805A91" w:rsidRDefault="00805A91">
            <w:r>
              <w:t>0</w:t>
            </w:r>
          </w:p>
        </w:tc>
        <w:tc>
          <w:tcPr>
            <w:tcW w:w="1605" w:type="dxa"/>
          </w:tcPr>
          <w:p w:rsidR="00805A91" w:rsidRDefault="00805A91">
            <w:r>
              <w:t>0</w:t>
            </w:r>
          </w:p>
        </w:tc>
        <w:tc>
          <w:tcPr>
            <w:tcW w:w="1605" w:type="dxa"/>
          </w:tcPr>
          <w:p w:rsidR="00805A91" w:rsidRDefault="00805A91">
            <w:r>
              <w:t>0</w:t>
            </w:r>
          </w:p>
        </w:tc>
      </w:tr>
    </w:tbl>
    <w:p w:rsidR="00805A91" w:rsidRDefault="00805A91"/>
    <w:sectPr w:rsidR="00805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91"/>
    <w:rsid w:val="001A64D0"/>
    <w:rsid w:val="00395485"/>
    <w:rsid w:val="004F238D"/>
    <w:rsid w:val="008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7730D-3F64-4B3B-8FEE-ECB39F8C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Contabilita</cp:lastModifiedBy>
  <cp:revision>2</cp:revision>
  <dcterms:created xsi:type="dcterms:W3CDTF">2023-06-29T15:55:00Z</dcterms:created>
  <dcterms:modified xsi:type="dcterms:W3CDTF">2023-06-29T16:07:00Z</dcterms:modified>
</cp:coreProperties>
</file>